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BE1A" w14:textId="77777777" w:rsidR="000C67AE" w:rsidRPr="00387672" w:rsidRDefault="000C67AE">
      <w:pPr>
        <w:rPr>
          <w:rFonts w:ascii="ＭＳ 明朝" w:hAnsi="Century"/>
          <w:sz w:val="21"/>
          <w:szCs w:val="21"/>
        </w:rPr>
      </w:pPr>
      <w:bookmarkStart w:id="0" w:name="OLE_LINK1"/>
      <w:r w:rsidRPr="00387672">
        <w:rPr>
          <w:sz w:val="21"/>
          <w:lang w:bidi="en-US"/>
        </w:rPr>
        <w:t>Attachment 2</w:t>
      </w:r>
    </w:p>
    <w:p w14:paraId="3E2CA644" w14:textId="77777777" w:rsidR="000C67AE" w:rsidRPr="00387672" w:rsidRDefault="000C67AE">
      <w:pPr>
        <w:rPr>
          <w:rFonts w:ascii="ＭＳ 明朝" w:hAnsi="Century"/>
          <w:sz w:val="21"/>
          <w:szCs w:val="21"/>
        </w:rPr>
      </w:pPr>
    </w:p>
    <w:p w14:paraId="51F348BB" w14:textId="77777777" w:rsidR="000C67AE" w:rsidRPr="00387672" w:rsidRDefault="0073287D">
      <w:pPr>
        <w:jc w:val="center"/>
        <w:rPr>
          <w:rFonts w:ascii="ＭＳ 明朝" w:hAnsi="Century"/>
          <w:color w:val="auto"/>
          <w:sz w:val="21"/>
          <w:szCs w:val="21"/>
        </w:rPr>
      </w:pPr>
      <w:r w:rsidRPr="00387672">
        <w:rPr>
          <w:b/>
          <w:color w:val="auto"/>
          <w:sz w:val="21"/>
          <w:lang w:bidi="en-US"/>
        </w:rPr>
        <w:t>Capital Investment Amount Breakdown</w:t>
      </w:r>
    </w:p>
    <w:p w14:paraId="7D3A1974" w14:textId="77777777" w:rsidR="000C67AE" w:rsidRPr="00387672" w:rsidRDefault="000C67AE">
      <w:pPr>
        <w:spacing w:line="482" w:lineRule="exact"/>
        <w:rPr>
          <w:rFonts w:ascii="ＭＳ 明朝" w:hAnsi="Century"/>
          <w:sz w:val="2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1441"/>
        <w:gridCol w:w="2882"/>
        <w:gridCol w:w="2660"/>
      </w:tblGrid>
      <w:tr w:rsidR="000C67AE" w:rsidRPr="00387672" w14:paraId="3D3CDDA3" w14:textId="77777777">
        <w:trPr>
          <w:trHeight w:val="53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EF6A15" w14:textId="77777777" w:rsidR="000C67AE" w:rsidRPr="00387672" w:rsidRDefault="006324F6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Type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C573AE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Quantity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F3C20F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Acquisition cost (thousand yen)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68B037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Remarks</w:t>
            </w:r>
          </w:p>
        </w:tc>
      </w:tr>
      <w:tr w:rsidR="000C67AE" w:rsidRPr="00387672" w14:paraId="4A714618" w14:textId="77777777">
        <w:trPr>
          <w:trHeight w:val="153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7DC5" w14:textId="77777777" w:rsidR="000C67AE" w:rsidRPr="00387672" w:rsidRDefault="002F2EB4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Buildings and facilities attached to buildings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A50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08B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8A66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  <w:tr w:rsidR="000C67AE" w:rsidRPr="00387672" w14:paraId="64218167" w14:textId="77777777">
        <w:trPr>
          <w:trHeight w:val="15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4CB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Structures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3ED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65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66D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  <w:tr w:rsidR="000C67AE" w:rsidRPr="00387672" w14:paraId="359D6F11" w14:textId="77777777">
        <w:trPr>
          <w:trHeight w:val="240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C48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Machinery and equipment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DA0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EC8D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681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  <w:tr w:rsidR="006324F6" w:rsidRPr="00387672" w14:paraId="199629EB" w14:textId="77777777">
        <w:trPr>
          <w:trHeight w:val="46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AE99" w14:textId="77777777" w:rsidR="00951280" w:rsidRPr="00387672" w:rsidRDefault="006324F6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 w:cs="HGｺﾞｼｯｸM"/>
                <w:snapToGrid w:val="0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Tools</w:t>
            </w:r>
          </w:p>
          <w:p w14:paraId="5BC9121A" w14:textId="77777777" w:rsidR="006324F6" w:rsidRPr="00387672" w:rsidRDefault="00951280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ind w:left="212" w:hangingChars="100" w:hanging="212"/>
              <w:jc w:val="center"/>
              <w:rPr>
                <w:rFonts w:ascii="ＭＳ 明朝" w:hAnsi="Century" w:cs="HGｺﾞｼｯｸM"/>
                <w:snapToGrid w:val="0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(Manufacturing only)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649" w14:textId="77777777" w:rsidR="006324F6" w:rsidRPr="00387672" w:rsidRDefault="006324F6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C5D" w14:textId="77777777" w:rsidR="006324F6" w:rsidRPr="00387672" w:rsidRDefault="006324F6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091" w14:textId="77777777" w:rsidR="006324F6" w:rsidRPr="00387672" w:rsidRDefault="006324F6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  <w:tr w:rsidR="00951280" w:rsidRPr="00387672" w14:paraId="5DF88261" w14:textId="77777777" w:rsidTr="00511E59">
        <w:trPr>
          <w:trHeight w:val="246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DB89" w14:textId="77777777" w:rsidR="00951280" w:rsidRPr="00387672" w:rsidRDefault="00951280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 w:cs="HGｺﾞｼｯｸM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color w:val="auto"/>
                <w:sz w:val="21"/>
                <w:lang w:bidi="en-US"/>
              </w:rPr>
              <w:t>Equipment and fixtures</w:t>
            </w:r>
          </w:p>
          <w:p w14:paraId="243CF555" w14:textId="77777777" w:rsidR="00951280" w:rsidRPr="00387672" w:rsidRDefault="00951280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ind w:left="212" w:hangingChars="100" w:hanging="212"/>
              <w:jc w:val="left"/>
              <w:rPr>
                <w:rFonts w:ascii="ＭＳ 明朝" w:hAnsi="Century" w:cs="HGｺﾞｼｯｸM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color w:val="auto"/>
                <w:sz w:val="21"/>
                <w:lang w:bidi="en-US"/>
              </w:rPr>
              <w:t>Computer programming and other software services, data processing and information services, design services, mechanical design services, contact centers, data centers, Specified Business Facilities, and Financial Services Companies)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A32" w14:textId="77777777" w:rsidR="00951280" w:rsidRPr="00387672" w:rsidRDefault="00951280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277" w14:textId="77777777" w:rsidR="00951280" w:rsidRPr="00387672" w:rsidRDefault="00951280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B6D" w14:textId="77777777" w:rsidR="00951280" w:rsidRPr="00387672" w:rsidRDefault="00951280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  <w:tr w:rsidR="00641502" w:rsidRPr="00387672" w14:paraId="31EE05B5" w14:textId="77777777" w:rsidTr="00641502">
        <w:trPr>
          <w:trHeight w:val="9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9C68" w14:textId="77777777" w:rsidR="00641502" w:rsidRPr="00387672" w:rsidRDefault="00641502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 w:cs="HGｺﾞｼｯｸM"/>
                <w:snapToGrid w:val="0"/>
                <w:sz w:val="21"/>
                <w:szCs w:val="21"/>
              </w:rPr>
            </w:pPr>
            <w:r w:rsidRPr="00387672">
              <w:rPr>
                <w:snapToGrid w:val="0"/>
                <w:sz w:val="21"/>
                <w:lang w:bidi="en-US"/>
              </w:rPr>
              <w:t>Company housing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FB1A" w14:textId="77777777" w:rsidR="00641502" w:rsidRPr="00387672" w:rsidRDefault="00641502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C8F" w14:textId="77777777" w:rsidR="00641502" w:rsidRPr="00387672" w:rsidRDefault="00641502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B2B" w14:textId="77777777" w:rsidR="00641502" w:rsidRPr="00387672" w:rsidRDefault="00641502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  <w:tr w:rsidR="000C67AE" w:rsidRPr="00387672" w14:paraId="0DC6B72B" w14:textId="77777777">
        <w:trPr>
          <w:trHeight w:val="69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65E" w14:textId="77777777" w:rsidR="000C67AE" w:rsidRPr="00387672" w:rsidRDefault="0087336C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  <w:r w:rsidRPr="00387672">
              <w:rPr>
                <w:snapToGrid w:val="0"/>
                <w:color w:val="auto"/>
                <w:sz w:val="21"/>
                <w:lang w:bidi="en-US"/>
              </w:rPr>
              <w:t>Total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DDD0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7BE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9D3" w14:textId="77777777" w:rsidR="000C67AE" w:rsidRPr="00387672" w:rsidRDefault="000C67AE" w:rsidP="00387672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rFonts w:ascii="ＭＳ 明朝" w:hAnsi="Century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1B6D92FD" w14:textId="77777777" w:rsidR="000C67AE" w:rsidRPr="00387672" w:rsidRDefault="000C67AE" w:rsidP="00387672">
      <w:pPr>
        <w:snapToGrid w:val="0"/>
        <w:spacing w:beforeLines="10" w:before="32" w:afterLines="10" w:after="32"/>
        <w:rPr>
          <w:rFonts w:ascii="ＭＳ 明朝" w:hAnsi="Century" w:cs="HGｺﾞｼｯｸM"/>
          <w:color w:val="FF0000"/>
          <w:sz w:val="21"/>
          <w:szCs w:val="21"/>
        </w:rPr>
      </w:pPr>
      <w:r w:rsidRPr="00387672">
        <w:rPr>
          <w:sz w:val="21"/>
          <w:lang w:bidi="en-US"/>
        </w:rPr>
        <w:t>(Attached documents)</w:t>
      </w:r>
    </w:p>
    <w:p w14:paraId="33A2F300" w14:textId="16D17CF5" w:rsidR="00387672" w:rsidRDefault="009A39EE" w:rsidP="00387672">
      <w:pPr>
        <w:snapToGrid w:val="0"/>
        <w:spacing w:beforeLines="10" w:before="32" w:afterLines="10" w:after="32"/>
        <w:ind w:leftChars="94" w:left="559" w:hangingChars="165" w:hanging="350"/>
        <w:rPr>
          <w:color w:val="auto"/>
          <w:sz w:val="21"/>
          <w:lang w:bidi="en-US"/>
        </w:rPr>
      </w:pPr>
      <w:r w:rsidRPr="00387672">
        <w:rPr>
          <w:color w:val="auto"/>
          <w:sz w:val="21"/>
          <w:lang w:bidi="en-US"/>
        </w:rPr>
        <w:t>(1)</w:t>
      </w:r>
      <w:r w:rsidR="00D23DB5">
        <w:rPr>
          <w:color w:val="auto"/>
          <w:sz w:val="21"/>
          <w:lang w:bidi="en-US"/>
        </w:rPr>
        <w:tab/>
      </w:r>
      <w:r w:rsidRPr="00387672">
        <w:rPr>
          <w:color w:val="auto"/>
          <w:sz w:val="21"/>
          <w:lang w:bidi="en-US"/>
        </w:rPr>
        <w:t>Breakdown of eligible capital investments and company housing acquisition and renovation costs (free format)</w:t>
      </w:r>
    </w:p>
    <w:p w14:paraId="67640D94" w14:textId="5AA03122" w:rsidR="00387672" w:rsidRDefault="009A39EE" w:rsidP="00387672">
      <w:pPr>
        <w:snapToGrid w:val="0"/>
        <w:spacing w:beforeLines="10" w:before="32" w:afterLines="10" w:after="32"/>
        <w:ind w:leftChars="94" w:left="559" w:hangingChars="165" w:hanging="350"/>
        <w:rPr>
          <w:sz w:val="21"/>
          <w:lang w:bidi="en-US"/>
        </w:rPr>
      </w:pPr>
      <w:r w:rsidRPr="00387672">
        <w:rPr>
          <w:sz w:val="21"/>
          <w:lang w:bidi="en-US"/>
        </w:rPr>
        <w:t>(2)</w:t>
      </w:r>
      <w:r w:rsidR="00D23DB5">
        <w:rPr>
          <w:sz w:val="21"/>
          <w:lang w:bidi="en-US"/>
        </w:rPr>
        <w:tab/>
      </w:r>
      <w:r w:rsidRPr="00387672">
        <w:rPr>
          <w:sz w:val="21"/>
          <w:lang w:bidi="en-US"/>
        </w:rPr>
        <w:t>Copies of construction agreements, equipment purchase and sale agreements or purchase orders, equipment lease agreements, depreciable asset tax registers, delivery notes, invoices, and receipts (receipts, bank transfer statements, bankbooks, etc.)</w:t>
      </w:r>
    </w:p>
    <w:p w14:paraId="63D5109A" w14:textId="2F527135" w:rsidR="00A82C7D" w:rsidRPr="00387672" w:rsidRDefault="009A39EE" w:rsidP="00387672">
      <w:pPr>
        <w:snapToGrid w:val="0"/>
        <w:spacing w:beforeLines="10" w:before="32" w:afterLines="10" w:after="32"/>
        <w:ind w:leftChars="94" w:left="559" w:hangingChars="165" w:hanging="350"/>
        <w:rPr>
          <w:rFonts w:ascii="ＭＳ 明朝" w:hAnsi="Century"/>
          <w:sz w:val="21"/>
          <w:szCs w:val="21"/>
        </w:rPr>
      </w:pPr>
      <w:r w:rsidRPr="00387672">
        <w:rPr>
          <w:sz w:val="21"/>
          <w:lang w:bidi="en-US"/>
        </w:rPr>
        <w:t>(3)</w:t>
      </w:r>
      <w:r w:rsidR="00D23DB5">
        <w:rPr>
          <w:sz w:val="21"/>
          <w:lang w:bidi="en-US"/>
        </w:rPr>
        <w:tab/>
      </w:r>
      <w:r w:rsidRPr="00387672">
        <w:rPr>
          <w:sz w:val="21"/>
          <w:lang w:bidi="en-US"/>
        </w:rPr>
        <w:t>Other documents that the Applicant is requested to submit</w:t>
      </w:r>
      <w:bookmarkEnd w:id="0"/>
    </w:p>
    <w:sectPr w:rsidR="00A82C7D" w:rsidRPr="00387672" w:rsidSect="00CD261A">
      <w:headerReference w:type="default" r:id="rId6"/>
      <w:footerReference w:type="default" r:id="rId7"/>
      <w:type w:val="continuous"/>
      <w:pgSz w:w="11906" w:h="16838"/>
      <w:pgMar w:top="1020" w:right="1020" w:bottom="1020" w:left="1020" w:header="720" w:footer="720" w:gutter="0"/>
      <w:pgNumType w:start="1"/>
      <w:cols w:space="720"/>
      <w:noEndnote/>
      <w:titlePg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A238" w14:textId="77777777" w:rsidR="000C7A10" w:rsidRDefault="000C7A10">
      <w:r>
        <w:separator/>
      </w:r>
    </w:p>
  </w:endnote>
  <w:endnote w:type="continuationSeparator" w:id="0">
    <w:p w14:paraId="3E55B9FE" w14:textId="77777777" w:rsidR="000C7A10" w:rsidRDefault="000C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4D0" w14:textId="77777777" w:rsidR="00AB5FB9" w:rsidRDefault="00AB5FB9" w:rsidP="00CD261A">
    <w:pPr>
      <w:framePr w:wrap="auto" w:vAnchor="text" w:hAnchor="margin" w:xAlign="right" w:y="1"/>
      <w:jc w:val="center"/>
      <w:rPr>
        <w:rFonts w:ascii="ＭＳ 明朝" w:hAnsi="Century"/>
        <w:spacing w:val="60"/>
        <w:sz w:val="20"/>
        <w:szCs w:val="20"/>
      </w:rPr>
    </w:pPr>
    <w:r>
      <w:rPr>
        <w:rFonts w:eastAsia="Times New Roman"/>
        <w:sz w:val="20"/>
        <w:lang w:bidi="en-US"/>
      </w:rPr>
      <w:t xml:space="preserve">- </w:t>
    </w:r>
    <w:r>
      <w:rPr>
        <w:rFonts w:eastAsia="Times New Roman"/>
        <w:sz w:val="20"/>
        <w:lang w:bidi="en-US"/>
      </w:rPr>
      <w:fldChar w:fldCharType="begin"/>
    </w:r>
    <w:r>
      <w:rPr>
        <w:rFonts w:eastAsia="Times New Roman"/>
        <w:sz w:val="20"/>
        <w:lang w:bidi="en-US"/>
      </w:rPr>
      <w:instrText>page \* MERGEFORMAT</w:instrText>
    </w:r>
    <w:r>
      <w:rPr>
        <w:rFonts w:eastAsia="Times New Roman"/>
        <w:sz w:val="20"/>
        <w:lang w:bidi="en-US"/>
      </w:rPr>
      <w:fldChar w:fldCharType="separate"/>
    </w:r>
    <w:r w:rsidR="00EA06A7">
      <w:rPr>
        <w:rFonts w:eastAsia="Times New Roman"/>
        <w:noProof/>
        <w:sz w:val="20"/>
        <w:lang w:bidi="en-US"/>
      </w:rPr>
      <w:t>2</w:t>
    </w:r>
    <w:r>
      <w:rPr>
        <w:rFonts w:eastAsia="Times New Roman"/>
        <w:sz w:val="20"/>
        <w:lang w:bidi="en-US"/>
      </w:rPr>
      <w:fldChar w:fldCharType="end"/>
    </w:r>
    <w:r>
      <w:rPr>
        <w:rFonts w:eastAsia="Times New Roman"/>
        <w:sz w:val="20"/>
        <w:lang w:bidi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E6A0" w14:textId="77777777" w:rsidR="000C7A10" w:rsidRDefault="000C7A1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BE3B82B" w14:textId="77777777" w:rsidR="000C7A10" w:rsidRDefault="000C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EA9F" w14:textId="77777777" w:rsidR="00AB5FB9" w:rsidRDefault="00AB5FB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AE"/>
    <w:rsid w:val="00011955"/>
    <w:rsid w:val="00011CC4"/>
    <w:rsid w:val="00015B7E"/>
    <w:rsid w:val="000467C2"/>
    <w:rsid w:val="0008792A"/>
    <w:rsid w:val="000C67AE"/>
    <w:rsid w:val="000C7A10"/>
    <w:rsid w:val="00105F56"/>
    <w:rsid w:val="00106255"/>
    <w:rsid w:val="0010790E"/>
    <w:rsid w:val="001446C8"/>
    <w:rsid w:val="001666C6"/>
    <w:rsid w:val="001F30D5"/>
    <w:rsid w:val="00205FB6"/>
    <w:rsid w:val="002119C3"/>
    <w:rsid w:val="002141C0"/>
    <w:rsid w:val="0023133D"/>
    <w:rsid w:val="002500CC"/>
    <w:rsid w:val="0025668C"/>
    <w:rsid w:val="002761B9"/>
    <w:rsid w:val="002F2EB4"/>
    <w:rsid w:val="00307F87"/>
    <w:rsid w:val="0031453C"/>
    <w:rsid w:val="00347656"/>
    <w:rsid w:val="003850DE"/>
    <w:rsid w:val="00387672"/>
    <w:rsid w:val="00396019"/>
    <w:rsid w:val="003D65B6"/>
    <w:rsid w:val="003E5520"/>
    <w:rsid w:val="00421651"/>
    <w:rsid w:val="00422F77"/>
    <w:rsid w:val="00441B72"/>
    <w:rsid w:val="00476E2C"/>
    <w:rsid w:val="004844C2"/>
    <w:rsid w:val="004A2B5D"/>
    <w:rsid w:val="00511E59"/>
    <w:rsid w:val="00516173"/>
    <w:rsid w:val="005303BE"/>
    <w:rsid w:val="00547F10"/>
    <w:rsid w:val="00556FA9"/>
    <w:rsid w:val="005635F3"/>
    <w:rsid w:val="00565933"/>
    <w:rsid w:val="0056612E"/>
    <w:rsid w:val="006324F6"/>
    <w:rsid w:val="00641502"/>
    <w:rsid w:val="00647394"/>
    <w:rsid w:val="00647F1B"/>
    <w:rsid w:val="006E2FBE"/>
    <w:rsid w:val="00730ED1"/>
    <w:rsid w:val="0073287D"/>
    <w:rsid w:val="00785F40"/>
    <w:rsid w:val="007A2626"/>
    <w:rsid w:val="007E1E22"/>
    <w:rsid w:val="007E43CD"/>
    <w:rsid w:val="00833676"/>
    <w:rsid w:val="0087336C"/>
    <w:rsid w:val="008774F3"/>
    <w:rsid w:val="00882443"/>
    <w:rsid w:val="00886161"/>
    <w:rsid w:val="008D08EF"/>
    <w:rsid w:val="008E0DA5"/>
    <w:rsid w:val="009124C8"/>
    <w:rsid w:val="00920A92"/>
    <w:rsid w:val="00925561"/>
    <w:rsid w:val="00951280"/>
    <w:rsid w:val="0098451C"/>
    <w:rsid w:val="009A39EE"/>
    <w:rsid w:val="00A82C7D"/>
    <w:rsid w:val="00A924E5"/>
    <w:rsid w:val="00AB5FB9"/>
    <w:rsid w:val="00B33362"/>
    <w:rsid w:val="00B62F3D"/>
    <w:rsid w:val="00B815D8"/>
    <w:rsid w:val="00BB5105"/>
    <w:rsid w:val="00BD46B4"/>
    <w:rsid w:val="00C64216"/>
    <w:rsid w:val="00C73CBB"/>
    <w:rsid w:val="00C75E33"/>
    <w:rsid w:val="00CC098F"/>
    <w:rsid w:val="00CD261A"/>
    <w:rsid w:val="00D001BE"/>
    <w:rsid w:val="00D23DB5"/>
    <w:rsid w:val="00D51607"/>
    <w:rsid w:val="00D97722"/>
    <w:rsid w:val="00DA5A0A"/>
    <w:rsid w:val="00E04527"/>
    <w:rsid w:val="00E2157D"/>
    <w:rsid w:val="00EA06A7"/>
    <w:rsid w:val="00EF01DB"/>
    <w:rsid w:val="00F3668B"/>
    <w:rsid w:val="00F92075"/>
    <w:rsid w:val="00F96B74"/>
    <w:rsid w:val="00FB7697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3AA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261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261A"/>
  </w:style>
  <w:style w:type="paragraph" w:styleId="a5">
    <w:name w:val="header"/>
    <w:basedOn w:val="a"/>
    <w:link w:val="a6"/>
    <w:rsid w:val="00BB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105"/>
    <w:rPr>
      <w:rFonts w:ascii="Times New Roman" w:hAnsi="Times New Roman"/>
      <w:color w:val="000000"/>
      <w:sz w:val="22"/>
      <w:szCs w:val="22"/>
    </w:rPr>
  </w:style>
  <w:style w:type="paragraph" w:styleId="a7">
    <w:name w:val="Balloon Text"/>
    <w:basedOn w:val="a"/>
    <w:link w:val="a8"/>
    <w:rsid w:val="00205F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05FB6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rsid w:val="008E0DA5"/>
    <w:rPr>
      <w:sz w:val="18"/>
      <w:szCs w:val="18"/>
    </w:rPr>
  </w:style>
  <w:style w:type="paragraph" w:styleId="aa">
    <w:name w:val="annotation text"/>
    <w:basedOn w:val="a"/>
    <w:link w:val="ab"/>
    <w:rsid w:val="008E0DA5"/>
    <w:pPr>
      <w:jc w:val="left"/>
    </w:pPr>
  </w:style>
  <w:style w:type="character" w:customStyle="1" w:styleId="ab">
    <w:name w:val="コメント文字列 (文字)"/>
    <w:link w:val="aa"/>
    <w:rsid w:val="008E0DA5"/>
    <w:rPr>
      <w:rFonts w:ascii="Times New Roman" w:hAnsi="Times New Roman"/>
      <w:color w:val="000000"/>
      <w:sz w:val="22"/>
      <w:szCs w:val="22"/>
    </w:rPr>
  </w:style>
  <w:style w:type="paragraph" w:styleId="ac">
    <w:name w:val="annotation subject"/>
    <w:basedOn w:val="aa"/>
    <w:next w:val="aa"/>
    <w:link w:val="ad"/>
    <w:rsid w:val="008E0DA5"/>
    <w:rPr>
      <w:b/>
      <w:bCs/>
    </w:rPr>
  </w:style>
  <w:style w:type="character" w:customStyle="1" w:styleId="ad">
    <w:name w:val="コメント内容 (文字)"/>
    <w:link w:val="ac"/>
    <w:rsid w:val="008E0DA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849</Characters>
  <Application>Microsoft Office Word</Application>
  <DocSecurity>0</DocSecurity>
  <Lines>60</Lines>
  <Paragraphs>22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2026-01-19T00:35:00Z</dcterms:created>
  <dcterms:modified xsi:type="dcterms:W3CDTF">2026-01-19T00:35:00Z</dcterms:modified>
</cp:coreProperties>
</file>